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spacing w:line="400" w:lineRule="exact"/>
        <w:jc w:val="left"/>
        <w:rPr>
          <w:rFonts w:ascii="宋体" w:hAnsi="宋体" w:cs="仿宋_GB2312"/>
          <w:sz w:val="28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长春工业大学201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届优秀毕业研究生干部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学院初评结果汇总表</w:t>
      </w:r>
    </w:p>
    <w:p>
      <w:pPr>
        <w:spacing w:beforeLines="50" w:afterLines="50" w:line="340" w:lineRule="exact"/>
        <w:rPr>
          <w:rFonts w:cs="宋体"/>
          <w:sz w:val="28"/>
          <w:szCs w:val="24"/>
        </w:rPr>
      </w:pPr>
    </w:p>
    <w:p>
      <w:pPr>
        <w:jc w:val="center"/>
        <w:rPr>
          <w:rFonts w:ascii="仿宋GB2312" w:hAnsi="仿宋GB2312" w:eastAsia="仿宋GB2312" w:cs="仿宋GB2312"/>
          <w:sz w:val="28"/>
          <w:szCs w:val="28"/>
        </w:rPr>
      </w:pPr>
      <w:r>
        <w:rPr>
          <w:rFonts w:hint="eastAsia" w:ascii="仿宋GB2312" w:hAnsi="仿宋GB2312" w:eastAsia="仿宋GB2312" w:cs="仿宋GB2312"/>
          <w:sz w:val="28"/>
          <w:szCs w:val="28"/>
        </w:rPr>
        <w:t xml:space="preserve">学院（盖章）：                        </w:t>
      </w:r>
      <w:r>
        <w:rPr>
          <w:rFonts w:hint="eastAsia" w:ascii="仿宋GB2312" w:hAnsi="仿宋GB2312" w:eastAsia="仿宋GB2312" w:cs="仿宋GB2312"/>
          <w:sz w:val="28"/>
          <w:szCs w:val="28"/>
          <w:lang w:eastAsia="zh-CN"/>
        </w:rPr>
        <w:t>副书记</w:t>
      </w:r>
      <w:bookmarkStart w:id="0" w:name="_GoBack"/>
      <w:bookmarkEnd w:id="0"/>
      <w:r>
        <w:rPr>
          <w:rFonts w:hint="eastAsia" w:ascii="仿宋GB2312" w:hAnsi="仿宋GB2312" w:eastAsia="仿宋GB2312" w:cs="仿宋GB2312"/>
          <w:sz w:val="28"/>
          <w:szCs w:val="28"/>
        </w:rPr>
        <w:t>签字：</w:t>
      </w:r>
    </w:p>
    <w:tbl>
      <w:tblPr>
        <w:tblStyle w:val="4"/>
        <w:tblW w:w="8333" w:type="dxa"/>
        <w:jc w:val="center"/>
        <w:tblInd w:w="-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487"/>
        <w:gridCol w:w="843"/>
        <w:gridCol w:w="1627"/>
        <w:gridCol w:w="1617"/>
        <w:gridCol w:w="17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>序号</w:t>
            </w:r>
          </w:p>
        </w:tc>
        <w:tc>
          <w:tcPr>
            <w:tcW w:w="1487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>姓名</w:t>
            </w:r>
          </w:p>
        </w:tc>
        <w:tc>
          <w:tcPr>
            <w:tcW w:w="843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>性别</w:t>
            </w:r>
          </w:p>
        </w:tc>
        <w:tc>
          <w:tcPr>
            <w:tcW w:w="162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 xml:space="preserve">专业 </w:t>
            </w:r>
          </w:p>
        </w:tc>
        <w:tc>
          <w:tcPr>
            <w:tcW w:w="161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>政治面貌</w:t>
            </w:r>
          </w:p>
        </w:tc>
        <w:tc>
          <w:tcPr>
            <w:tcW w:w="1798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>1</w:t>
            </w:r>
          </w:p>
        </w:tc>
        <w:tc>
          <w:tcPr>
            <w:tcW w:w="1487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>2</w:t>
            </w:r>
          </w:p>
        </w:tc>
        <w:tc>
          <w:tcPr>
            <w:tcW w:w="1487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>3</w:t>
            </w:r>
          </w:p>
        </w:tc>
        <w:tc>
          <w:tcPr>
            <w:tcW w:w="1487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>4</w:t>
            </w:r>
          </w:p>
        </w:tc>
        <w:tc>
          <w:tcPr>
            <w:tcW w:w="1487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>5</w:t>
            </w:r>
          </w:p>
        </w:tc>
        <w:tc>
          <w:tcPr>
            <w:tcW w:w="1487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>6</w:t>
            </w:r>
          </w:p>
        </w:tc>
        <w:tc>
          <w:tcPr>
            <w:tcW w:w="1487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>7</w:t>
            </w:r>
          </w:p>
        </w:tc>
        <w:tc>
          <w:tcPr>
            <w:tcW w:w="1487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>8</w:t>
            </w:r>
          </w:p>
        </w:tc>
        <w:tc>
          <w:tcPr>
            <w:tcW w:w="1487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>9</w:t>
            </w:r>
          </w:p>
        </w:tc>
        <w:tc>
          <w:tcPr>
            <w:tcW w:w="1487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</w:rPr>
              <w:t>10</w:t>
            </w:r>
          </w:p>
        </w:tc>
        <w:tc>
          <w:tcPr>
            <w:tcW w:w="1487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1" w:type="dxa"/>
            <w:shd w:val="clear" w:color="auto" w:fill="auto"/>
          </w:tcPr>
          <w:p>
            <w:pPr>
              <w:jc w:val="center"/>
              <w:rPr>
                <w:rFonts w:hint="default" w:ascii="仿宋GB2312" w:hAnsi="仿宋GB2312" w:eastAsia="仿宋GB2312" w:cs="仿宋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GB2312" w:hAnsi="仿宋GB2312" w:eastAsia="仿宋GB2312" w:cs="仿宋GB2312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487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843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2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617" w:type="dxa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  <w:tc>
          <w:tcPr>
            <w:tcW w:w="1798" w:type="dxa"/>
            <w:shd w:val="clear" w:color="auto" w:fill="auto"/>
          </w:tcPr>
          <w:p>
            <w:pPr>
              <w:jc w:val="center"/>
              <w:rPr>
                <w:rFonts w:ascii="仿宋GB2312" w:hAnsi="仿宋GB2312" w:eastAsia="仿宋GB2312" w:cs="仿宋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6A"/>
    <w:rsid w:val="0001233E"/>
    <w:rsid w:val="000C25E2"/>
    <w:rsid w:val="003B69FF"/>
    <w:rsid w:val="00504335"/>
    <w:rsid w:val="006F45FF"/>
    <w:rsid w:val="007062B9"/>
    <w:rsid w:val="00AA7A99"/>
    <w:rsid w:val="00AB7371"/>
    <w:rsid w:val="00B053B5"/>
    <w:rsid w:val="00EF3F22"/>
    <w:rsid w:val="00F30B6A"/>
    <w:rsid w:val="25B45233"/>
    <w:rsid w:val="283A150D"/>
    <w:rsid w:val="5262499C"/>
    <w:rsid w:val="79E6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</Words>
  <Characters>156</Characters>
  <Lines>1</Lines>
  <Paragraphs>1</Paragraphs>
  <TotalTime>6</TotalTime>
  <ScaleCrop>false</ScaleCrop>
  <LinksUpToDate>false</LinksUpToDate>
  <CharactersWithSpaces>182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2017-03-28T01:55:00Z</dcterms:created>
  <dc:creator>梁红霞</dc:creator>
  <cp:lastModifiedBy>Administrator</cp:lastModifiedBy>
  <dcterms:modified xsi:type="dcterms:W3CDTF">2019-06-11T07:23:42Z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